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E7093" w14:textId="5CA975DB" w:rsidR="00A74A92" w:rsidRPr="00925407" w:rsidRDefault="006C7EEB" w:rsidP="00AF7F01">
      <w:pPr>
        <w:pStyle w:val="Heading1"/>
        <w:numPr>
          <w:ilvl w:val="0"/>
          <w:numId w:val="0"/>
        </w:numPr>
        <w:rPr>
          <w:rFonts w:eastAsia="Arial"/>
        </w:rPr>
      </w:pPr>
      <w:bookmarkStart w:id="0" w:name="_Toc61008336"/>
      <w:r w:rsidRPr="00925407">
        <w:t>A</w:t>
      </w:r>
      <w:r w:rsidR="001F44CC">
        <w:t>ppendix</w:t>
      </w:r>
      <w:r w:rsidRPr="00925407">
        <w:t xml:space="preserve"> A</w:t>
      </w:r>
      <w:r w:rsidR="00D119C2" w:rsidRPr="00925407">
        <w:t xml:space="preserve">:  </w:t>
      </w:r>
      <w:r w:rsidR="00B67D95" w:rsidRPr="00925407">
        <w:t>Do</w:t>
      </w:r>
      <w:r w:rsidR="00B67D95">
        <w:t>D</w:t>
      </w:r>
      <w:r w:rsidR="00B67D95" w:rsidRPr="00925407">
        <w:t xml:space="preserve"> University Affiliated Research Center </w:t>
      </w:r>
      <w:r w:rsidRPr="00925407">
        <w:t>(UARC)</w:t>
      </w:r>
      <w:r w:rsidR="003B3995" w:rsidRPr="00925407">
        <w:t xml:space="preserve"> </w:t>
      </w:r>
      <w:r w:rsidR="00B67D95" w:rsidRPr="00925407">
        <w:t xml:space="preserve">Core Competencies </w:t>
      </w:r>
      <w:r w:rsidR="00B67D95">
        <w:br/>
      </w:r>
      <w:r w:rsidR="00B67D95" w:rsidRPr="00925407">
        <w:t>Georgia Tech Research Institute</w:t>
      </w:r>
      <w:bookmarkEnd w:id="0"/>
    </w:p>
    <w:p w14:paraId="10DBE656" w14:textId="77777777" w:rsidR="00A74A92" w:rsidRDefault="006C7EEB" w:rsidP="008B5D01">
      <w:pPr>
        <w:pStyle w:val="ListParagraph"/>
        <w:numPr>
          <w:ilvl w:val="0"/>
          <w:numId w:val="6"/>
        </w:numPr>
        <w:jc w:val="left"/>
      </w:pPr>
      <w:r>
        <w:t xml:space="preserve">Basic and applied research, exploratory, and advanced development of RF, MMW, IR, EO missile sensors, ultraviolet and acoustical airborne and ground sensors, and guidance and control systems (including simulation and modeling for design and performance predictions of the complete missile weapon system). </w:t>
      </w:r>
      <w:bookmarkStart w:id="1" w:name="_GoBack"/>
      <w:bookmarkEnd w:id="1"/>
    </w:p>
    <w:p w14:paraId="5F203606" w14:textId="77777777" w:rsidR="00A74A92" w:rsidRDefault="006C7EEB" w:rsidP="008B5D01">
      <w:pPr>
        <w:pStyle w:val="ListParagraph"/>
        <w:numPr>
          <w:ilvl w:val="0"/>
          <w:numId w:val="6"/>
        </w:numPr>
        <w:jc w:val="left"/>
      </w:pPr>
      <w:r>
        <w:t xml:space="preserve">Basic and applied research, exploratory, and advanced development of phenomenology analysis tools, measurement methodologies, and instrumentation implementation techniques related to natural and man-made environments. </w:t>
      </w:r>
    </w:p>
    <w:p w14:paraId="71C57AA3" w14:textId="77777777" w:rsidR="00A74A92" w:rsidRDefault="006C7EEB" w:rsidP="008B5D01">
      <w:pPr>
        <w:pStyle w:val="ListParagraph"/>
        <w:numPr>
          <w:ilvl w:val="0"/>
          <w:numId w:val="6"/>
        </w:numPr>
        <w:jc w:val="left"/>
      </w:pPr>
      <w:r>
        <w:t xml:space="preserve">Materials and electronics manufacturing technology to meet the unique requirements of missile system environments for portable, air, and ground-launched applications. </w:t>
      </w:r>
    </w:p>
    <w:p w14:paraId="3FFEC616" w14:textId="77777777" w:rsidR="00A74A92" w:rsidRDefault="006C7EEB" w:rsidP="008B5D01">
      <w:pPr>
        <w:pStyle w:val="ListParagraph"/>
        <w:numPr>
          <w:ilvl w:val="0"/>
          <w:numId w:val="6"/>
        </w:numPr>
        <w:jc w:val="left"/>
      </w:pPr>
      <w:r>
        <w:t xml:space="preserve">Advanced electronics design and packaging for very compact, high performance signal processing, automatic target recognition, and guidance and control subsystems. </w:t>
      </w:r>
    </w:p>
    <w:p w14:paraId="2C021209" w14:textId="77777777" w:rsidR="00A74A92" w:rsidRDefault="006C7EEB" w:rsidP="008B5D01">
      <w:pPr>
        <w:pStyle w:val="ListParagraph"/>
        <w:numPr>
          <w:ilvl w:val="0"/>
          <w:numId w:val="6"/>
        </w:numPr>
        <w:jc w:val="left"/>
      </w:pPr>
      <w:r>
        <w:t xml:space="preserve">Next generation photonics components and subsystems for radar control. </w:t>
      </w:r>
    </w:p>
    <w:p w14:paraId="667AA727" w14:textId="77777777" w:rsidR="00A74A92" w:rsidRDefault="006C7EEB" w:rsidP="008B5D01">
      <w:pPr>
        <w:pStyle w:val="ListParagraph"/>
        <w:numPr>
          <w:ilvl w:val="0"/>
          <w:numId w:val="6"/>
        </w:numPr>
        <w:jc w:val="left"/>
      </w:pPr>
      <w:r>
        <w:t xml:space="preserve">Computer and physical modeling and analysis of threat systems/subsystems based on sensor spectrum, missile-target geometry, and natural and man-made environmental features. </w:t>
      </w:r>
    </w:p>
    <w:p w14:paraId="0A6B72BD" w14:textId="77777777" w:rsidR="00A74A92" w:rsidRDefault="006C7EEB" w:rsidP="008B5D01">
      <w:pPr>
        <w:pStyle w:val="ListParagraph"/>
        <w:numPr>
          <w:ilvl w:val="0"/>
          <w:numId w:val="6"/>
        </w:numPr>
        <w:jc w:val="left"/>
      </w:pPr>
      <w:r>
        <w:t xml:space="preserve">Performance analysis, simulation, and modeling of weapon and sensor interactions. </w:t>
      </w:r>
    </w:p>
    <w:p w14:paraId="571D81E5" w14:textId="77777777" w:rsidR="00A74A92" w:rsidRDefault="006C7EEB" w:rsidP="008B5D01">
      <w:pPr>
        <w:pStyle w:val="ListParagraph"/>
        <w:numPr>
          <w:ilvl w:val="0"/>
          <w:numId w:val="6"/>
        </w:numPr>
        <w:jc w:val="left"/>
      </w:pPr>
      <w:r>
        <w:t xml:space="preserve">System accessibility, susceptibility, and vulnerability analysis, modeling, and counter- countermeasure development. </w:t>
      </w:r>
    </w:p>
    <w:p w14:paraId="220D01BD" w14:textId="77777777" w:rsidR="00A74A92" w:rsidRDefault="006C7EEB" w:rsidP="008B5D01">
      <w:pPr>
        <w:pStyle w:val="ListParagraph"/>
        <w:numPr>
          <w:ilvl w:val="0"/>
          <w:numId w:val="6"/>
        </w:numPr>
        <w:jc w:val="left"/>
      </w:pPr>
      <w:r>
        <w:t xml:space="preserve">Missile endgame modeling and analysis. </w:t>
      </w:r>
    </w:p>
    <w:p w14:paraId="68087770" w14:textId="77777777" w:rsidR="00A74A92" w:rsidRDefault="006C7EEB" w:rsidP="008B5D01">
      <w:pPr>
        <w:pStyle w:val="ListParagraph"/>
        <w:numPr>
          <w:ilvl w:val="0"/>
          <w:numId w:val="6"/>
        </w:numPr>
        <w:jc w:val="left"/>
      </w:pPr>
      <w:r>
        <w:t xml:space="preserve">Hardware-in-the-loop, hybrid, and real-time simulation and analysis of major Army missile systems. </w:t>
      </w:r>
    </w:p>
    <w:p w14:paraId="27DB0457" w14:textId="77777777" w:rsidR="00A74A92" w:rsidRDefault="006C7EEB" w:rsidP="008B5D01">
      <w:pPr>
        <w:pStyle w:val="ListParagraph"/>
        <w:numPr>
          <w:ilvl w:val="0"/>
          <w:numId w:val="6"/>
        </w:numPr>
        <w:jc w:val="left"/>
      </w:pPr>
      <w:r>
        <w:t xml:space="preserve">Independent evaluation, modeling, and testing of ballistic missile defense phased-array radar systems at the system, subsystem, and component levels. </w:t>
      </w:r>
    </w:p>
    <w:p w14:paraId="184252BA" w14:textId="77777777" w:rsidR="00A74A92" w:rsidRDefault="006C7EEB" w:rsidP="008B5D01">
      <w:pPr>
        <w:pStyle w:val="ListParagraph"/>
        <w:numPr>
          <w:ilvl w:val="0"/>
          <w:numId w:val="6"/>
        </w:numPr>
        <w:jc w:val="left"/>
      </w:pPr>
      <w:r>
        <w:t xml:space="preserve">Analysis, modeling, and development of adaptive digital beamforming techniques and technologies for missile defense applications. </w:t>
      </w:r>
    </w:p>
    <w:p w14:paraId="436C6A3C" w14:textId="77777777" w:rsidR="00A74A92" w:rsidRDefault="006C7EEB" w:rsidP="008B5D01">
      <w:pPr>
        <w:pStyle w:val="ListParagraph"/>
        <w:numPr>
          <w:ilvl w:val="0"/>
          <w:numId w:val="6"/>
        </w:numPr>
        <w:jc w:val="left"/>
      </w:pPr>
      <w:r>
        <w:t xml:space="preserve">Prototype and proof-of-principle hardware design and development, including component test fixtures and advanced technology subsystems and systems for missile defense systems. </w:t>
      </w:r>
    </w:p>
    <w:p w14:paraId="31345045" w14:textId="77777777" w:rsidR="00A74A92" w:rsidRDefault="006C7EEB" w:rsidP="008B5D01">
      <w:pPr>
        <w:pStyle w:val="ListParagraph"/>
        <w:numPr>
          <w:ilvl w:val="0"/>
          <w:numId w:val="6"/>
        </w:numPr>
        <w:jc w:val="left"/>
      </w:pPr>
      <w:r>
        <w:t xml:space="preserve">Basic and applied research, exploratory, and advanced development in generic databases, networks, software engineering, telecommunications, and information infrastructure. </w:t>
      </w:r>
    </w:p>
    <w:p w14:paraId="3EF8440E" w14:textId="77777777" w:rsidR="00A74A92" w:rsidRDefault="006C7EEB" w:rsidP="008B5D01">
      <w:pPr>
        <w:pStyle w:val="ListParagraph"/>
        <w:numPr>
          <w:ilvl w:val="0"/>
          <w:numId w:val="6"/>
        </w:numPr>
        <w:jc w:val="left"/>
      </w:pPr>
      <w:r>
        <w:t xml:space="preserve">Technical and software developmental activities associated with the Digital Infrared Seeker and Missile Simulation/Georgia Tech Synthetic Imaging simulations (DISAMS/GTSIMS) family of IR missile and systems models. </w:t>
      </w:r>
    </w:p>
    <w:p w14:paraId="55579085" w14:textId="77777777" w:rsidR="00A74A92" w:rsidRDefault="006C7EEB" w:rsidP="008B5D01">
      <w:pPr>
        <w:pStyle w:val="ListParagraph"/>
        <w:numPr>
          <w:ilvl w:val="0"/>
          <w:numId w:val="6"/>
        </w:numPr>
        <w:jc w:val="left"/>
      </w:pPr>
      <w:r>
        <w:t xml:space="preserve">Applied research in technologies affecting sustainment decision processes, secure communications, and communication systems. </w:t>
      </w:r>
    </w:p>
    <w:p w14:paraId="01D953E2" w14:textId="5E76FA09" w:rsidR="00C73A9C" w:rsidRPr="00B67D95" w:rsidRDefault="006C7EEB" w:rsidP="00B67D95">
      <w:pPr>
        <w:pStyle w:val="ListParagraph"/>
        <w:numPr>
          <w:ilvl w:val="0"/>
          <w:numId w:val="6"/>
        </w:numPr>
        <w:spacing w:after="160" w:line="259" w:lineRule="auto"/>
        <w:ind w:firstLine="0"/>
        <w:jc w:val="left"/>
        <w:rPr>
          <w:b/>
        </w:rPr>
      </w:pPr>
      <w:r>
        <w:t>Analysis, systems engineering, integration, and rapid cyber tool development to address defensive/offensive cyber operations and cyber mission assurance requirements</w:t>
      </w:r>
    </w:p>
    <w:p w14:paraId="66CEC614" w14:textId="77777777" w:rsidR="00C73A9C" w:rsidRPr="00C73A9C" w:rsidRDefault="00C73A9C" w:rsidP="00C73A9C"/>
    <w:sectPr w:rsidR="00C73A9C" w:rsidRPr="00C73A9C" w:rsidSect="000818C7">
      <w:footerReference w:type="default" r:id="rId11"/>
      <w:pgSz w:w="12240" w:h="15840"/>
      <w:pgMar w:top="1152" w:right="1152" w:bottom="1152" w:left="1152"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019F5" w14:textId="77777777" w:rsidR="006B490B" w:rsidRDefault="006B490B" w:rsidP="00AE5056">
      <w:r>
        <w:separator/>
      </w:r>
    </w:p>
  </w:endnote>
  <w:endnote w:type="continuationSeparator" w:id="0">
    <w:p w14:paraId="2C89F69C" w14:textId="77777777" w:rsidR="006B490B" w:rsidRDefault="006B490B" w:rsidP="00AE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615650"/>
      <w:docPartObj>
        <w:docPartGallery w:val="Page Numbers (Bottom of Page)"/>
        <w:docPartUnique/>
      </w:docPartObj>
    </w:sdtPr>
    <w:sdtEndPr>
      <w:rPr>
        <w:noProof/>
      </w:rPr>
    </w:sdtEndPr>
    <w:sdtContent>
      <w:p w14:paraId="01BEF97B" w14:textId="14FBA81E" w:rsidR="000C41E3" w:rsidRDefault="000C41E3">
        <w:pPr>
          <w:pStyle w:val="Footer"/>
          <w:jc w:val="center"/>
        </w:pPr>
        <w:r>
          <w:t>E-</w:t>
        </w:r>
        <w:r>
          <w:fldChar w:fldCharType="begin"/>
        </w:r>
        <w:r>
          <w:instrText xml:space="preserve"> PAGE   \* MERGEFORMAT </w:instrText>
        </w:r>
        <w:r>
          <w:fldChar w:fldCharType="separate"/>
        </w:r>
        <w:r w:rsidR="00AF7F01">
          <w:rPr>
            <w:noProof/>
          </w:rPr>
          <w:t>1</w:t>
        </w:r>
        <w:r>
          <w:rPr>
            <w:noProof/>
          </w:rPr>
          <w:fldChar w:fldCharType="end"/>
        </w:r>
      </w:p>
    </w:sdtContent>
  </w:sdt>
  <w:p w14:paraId="16759AC2" w14:textId="77777777" w:rsidR="000C41E3" w:rsidRPr="009D41C3" w:rsidRDefault="000C41E3" w:rsidP="00AE5056">
    <w:pPr>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0E77C" w14:textId="77777777" w:rsidR="006B490B" w:rsidRDefault="006B490B" w:rsidP="00AE5056">
      <w:r>
        <w:separator/>
      </w:r>
    </w:p>
  </w:footnote>
  <w:footnote w:type="continuationSeparator" w:id="0">
    <w:p w14:paraId="036C6963" w14:textId="77777777" w:rsidR="006B490B" w:rsidRDefault="006B490B" w:rsidP="00AE5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4230"/>
    <w:multiLevelType w:val="hybridMultilevel"/>
    <w:tmpl w:val="14E86F2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0652A"/>
    <w:multiLevelType w:val="hybridMultilevel"/>
    <w:tmpl w:val="914C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22F20"/>
    <w:multiLevelType w:val="hybridMultilevel"/>
    <w:tmpl w:val="41F85BD0"/>
    <w:lvl w:ilvl="0" w:tplc="04090017">
      <w:start w:val="1"/>
      <w:numFmt w:val="low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E6356"/>
    <w:multiLevelType w:val="hybridMultilevel"/>
    <w:tmpl w:val="2A9ACCC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E063C"/>
    <w:multiLevelType w:val="hybridMultilevel"/>
    <w:tmpl w:val="D580189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0C042EDE"/>
    <w:multiLevelType w:val="hybridMultilevel"/>
    <w:tmpl w:val="7770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140CC"/>
    <w:multiLevelType w:val="hybridMultilevel"/>
    <w:tmpl w:val="205A88DE"/>
    <w:lvl w:ilvl="0" w:tplc="3EC44F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9A5F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CADC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0646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88EF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A259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A271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0881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326C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DB21F7"/>
    <w:multiLevelType w:val="hybridMultilevel"/>
    <w:tmpl w:val="8502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5368A"/>
    <w:multiLevelType w:val="hybridMultilevel"/>
    <w:tmpl w:val="1D580280"/>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9" w15:restartNumberingAfterBreak="0">
    <w:nsid w:val="21502AB6"/>
    <w:multiLevelType w:val="hybridMultilevel"/>
    <w:tmpl w:val="01069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C5C8C"/>
    <w:multiLevelType w:val="hybridMultilevel"/>
    <w:tmpl w:val="6DFCC3B8"/>
    <w:lvl w:ilvl="0" w:tplc="06403B66">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BF4EAC8">
      <w:start w:val="1"/>
      <w:numFmt w:val="lowerLetter"/>
      <w:lvlText w:val="%2"/>
      <w:lvlJc w:val="left"/>
      <w:pPr>
        <w:ind w:left="10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AB66990">
      <w:start w:val="1"/>
      <w:numFmt w:val="lowerRoman"/>
      <w:lvlText w:val="%3"/>
      <w:lvlJc w:val="left"/>
      <w:pPr>
        <w:ind w:left="18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3D03346">
      <w:start w:val="1"/>
      <w:numFmt w:val="decimal"/>
      <w:lvlText w:val="%4"/>
      <w:lvlJc w:val="left"/>
      <w:pPr>
        <w:ind w:left="25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B8664E6">
      <w:start w:val="1"/>
      <w:numFmt w:val="lowerLetter"/>
      <w:lvlText w:val="%5"/>
      <w:lvlJc w:val="left"/>
      <w:pPr>
        <w:ind w:left="32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D0C0132">
      <w:start w:val="1"/>
      <w:numFmt w:val="lowerRoman"/>
      <w:lvlText w:val="%6"/>
      <w:lvlJc w:val="left"/>
      <w:pPr>
        <w:ind w:left="39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7DA67F0">
      <w:start w:val="1"/>
      <w:numFmt w:val="decimal"/>
      <w:lvlText w:val="%7"/>
      <w:lvlJc w:val="left"/>
      <w:pPr>
        <w:ind w:left="46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136981C">
      <w:start w:val="1"/>
      <w:numFmt w:val="lowerLetter"/>
      <w:lvlText w:val="%8"/>
      <w:lvlJc w:val="left"/>
      <w:pPr>
        <w:ind w:left="54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4783452">
      <w:start w:val="1"/>
      <w:numFmt w:val="lowerRoman"/>
      <w:lvlText w:val="%9"/>
      <w:lvlJc w:val="left"/>
      <w:pPr>
        <w:ind w:left="61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545748D"/>
    <w:multiLevelType w:val="hybridMultilevel"/>
    <w:tmpl w:val="0D6C32C6"/>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2" w15:restartNumberingAfterBreak="0">
    <w:nsid w:val="282F5723"/>
    <w:multiLevelType w:val="hybridMultilevel"/>
    <w:tmpl w:val="650E25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85687"/>
    <w:multiLevelType w:val="hybridMultilevel"/>
    <w:tmpl w:val="07D6EBDE"/>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00E16"/>
    <w:multiLevelType w:val="hybridMultilevel"/>
    <w:tmpl w:val="36F4B71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2DD1789B"/>
    <w:multiLevelType w:val="hybridMultilevel"/>
    <w:tmpl w:val="6C44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A7732"/>
    <w:multiLevelType w:val="hybridMultilevel"/>
    <w:tmpl w:val="080896DE"/>
    <w:lvl w:ilvl="0" w:tplc="51E8A17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EC65C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E7C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5C16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7C979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E75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0ED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449C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C083A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67092A"/>
    <w:multiLevelType w:val="hybridMultilevel"/>
    <w:tmpl w:val="6792C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37EB6"/>
    <w:multiLevelType w:val="hybridMultilevel"/>
    <w:tmpl w:val="EE327CA0"/>
    <w:lvl w:ilvl="0" w:tplc="F6CEC4DC">
      <w:start w:val="1"/>
      <w:numFmt w:val="bullet"/>
      <w:lvlText w:val="•"/>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1A9CF2">
      <w:start w:val="1"/>
      <w:numFmt w:val="bullet"/>
      <w:lvlText w:val="o"/>
      <w:lvlJc w:val="left"/>
      <w:pPr>
        <w:ind w:left="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60304C">
      <w:start w:val="1"/>
      <w:numFmt w:val="bullet"/>
      <w:lvlText w:val="▪"/>
      <w:lvlJc w:val="left"/>
      <w:pPr>
        <w:ind w:left="1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28645A">
      <w:start w:val="1"/>
      <w:numFmt w:val="bullet"/>
      <w:lvlText w:val="•"/>
      <w:lvlJc w:val="left"/>
      <w:pPr>
        <w:ind w:left="1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60A978">
      <w:start w:val="1"/>
      <w:numFmt w:val="bullet"/>
      <w:lvlText w:val="o"/>
      <w:lvlJc w:val="left"/>
      <w:pPr>
        <w:ind w:left="2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3CA228">
      <w:start w:val="1"/>
      <w:numFmt w:val="bullet"/>
      <w:lvlText w:val="▪"/>
      <w:lvlJc w:val="left"/>
      <w:pPr>
        <w:ind w:left="3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10022A">
      <w:start w:val="1"/>
      <w:numFmt w:val="bullet"/>
      <w:lvlText w:val="•"/>
      <w:lvlJc w:val="left"/>
      <w:pPr>
        <w:ind w:left="3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65C48">
      <w:start w:val="1"/>
      <w:numFmt w:val="bullet"/>
      <w:lvlText w:val="o"/>
      <w:lvlJc w:val="left"/>
      <w:pPr>
        <w:ind w:left="4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DC36A2">
      <w:start w:val="1"/>
      <w:numFmt w:val="bullet"/>
      <w:lvlText w:val="▪"/>
      <w:lvlJc w:val="left"/>
      <w:pPr>
        <w:ind w:left="5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33B14D2"/>
    <w:multiLevelType w:val="hybridMultilevel"/>
    <w:tmpl w:val="CA48B144"/>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0" w15:restartNumberingAfterBreak="0">
    <w:nsid w:val="3AD12383"/>
    <w:multiLevelType w:val="hybridMultilevel"/>
    <w:tmpl w:val="FCBA3322"/>
    <w:lvl w:ilvl="0" w:tplc="3EC44F6A">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BF0328"/>
    <w:multiLevelType w:val="multilevel"/>
    <w:tmpl w:val="83FCD394"/>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pStyle w:val="Heading3"/>
      <w:lvlText w:val="%1.%2.%3"/>
      <w:lvlJc w:val="left"/>
      <w:pPr>
        <w:ind w:left="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AA4B1A"/>
    <w:multiLevelType w:val="hybridMultilevel"/>
    <w:tmpl w:val="B6A464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028066B"/>
    <w:multiLevelType w:val="hybridMultilevel"/>
    <w:tmpl w:val="FD8446FC"/>
    <w:lvl w:ilvl="0" w:tplc="3EC44F6A">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5B1F2F"/>
    <w:multiLevelType w:val="hybridMultilevel"/>
    <w:tmpl w:val="0FA8FBD8"/>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538B40F8"/>
    <w:multiLevelType w:val="hybridMultilevel"/>
    <w:tmpl w:val="7B3C4D5E"/>
    <w:lvl w:ilvl="0" w:tplc="A56806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8ECC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E698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1003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2C95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A063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64CB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D86C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2417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DFC48E9"/>
    <w:multiLevelType w:val="hybridMultilevel"/>
    <w:tmpl w:val="9E768990"/>
    <w:lvl w:ilvl="0" w:tplc="E864FB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1036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7E80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723F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7C03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2EBC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44D1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C82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9019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D41B93"/>
    <w:multiLevelType w:val="hybridMultilevel"/>
    <w:tmpl w:val="15F8381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15:restartNumberingAfterBreak="0">
    <w:nsid w:val="642066BE"/>
    <w:multiLevelType w:val="hybridMultilevel"/>
    <w:tmpl w:val="C1D6AE4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15:restartNumberingAfterBreak="0">
    <w:nsid w:val="69D73754"/>
    <w:multiLevelType w:val="hybridMultilevel"/>
    <w:tmpl w:val="DECA6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050D6E"/>
    <w:multiLevelType w:val="multilevel"/>
    <w:tmpl w:val="E3BAE182"/>
    <w:lvl w:ilvl="0">
      <w:start w:val="1"/>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31" w15:restartNumberingAfterBreak="0">
    <w:nsid w:val="6F0728D8"/>
    <w:multiLevelType w:val="hybridMultilevel"/>
    <w:tmpl w:val="23468FAC"/>
    <w:lvl w:ilvl="0" w:tplc="DC7AB10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6FF729B9"/>
    <w:multiLevelType w:val="hybridMultilevel"/>
    <w:tmpl w:val="A504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25"/>
  </w:num>
  <w:num w:numId="4">
    <w:abstractNumId w:val="18"/>
  </w:num>
  <w:num w:numId="5">
    <w:abstractNumId w:val="16"/>
  </w:num>
  <w:num w:numId="6">
    <w:abstractNumId w:val="10"/>
  </w:num>
  <w:num w:numId="7">
    <w:abstractNumId w:val="21"/>
  </w:num>
  <w:num w:numId="8">
    <w:abstractNumId w:val="30"/>
  </w:num>
  <w:num w:numId="9">
    <w:abstractNumId w:val="4"/>
  </w:num>
  <w:num w:numId="10">
    <w:abstractNumId w:val="28"/>
  </w:num>
  <w:num w:numId="11">
    <w:abstractNumId w:val="24"/>
  </w:num>
  <w:num w:numId="12">
    <w:abstractNumId w:val="2"/>
  </w:num>
  <w:num w:numId="13">
    <w:abstractNumId w:val="14"/>
  </w:num>
  <w:num w:numId="14">
    <w:abstractNumId w:val="31"/>
  </w:num>
  <w:num w:numId="15">
    <w:abstractNumId w:val="29"/>
  </w:num>
  <w:num w:numId="16">
    <w:abstractNumId w:val="20"/>
  </w:num>
  <w:num w:numId="17">
    <w:abstractNumId w:val="23"/>
  </w:num>
  <w:num w:numId="18">
    <w:abstractNumId w:val="22"/>
  </w:num>
  <w:num w:numId="19">
    <w:abstractNumId w:val="5"/>
  </w:num>
  <w:num w:numId="20">
    <w:abstractNumId w:val="27"/>
  </w:num>
  <w:num w:numId="21">
    <w:abstractNumId w:val="8"/>
  </w:num>
  <w:num w:numId="22">
    <w:abstractNumId w:val="15"/>
  </w:num>
  <w:num w:numId="23">
    <w:abstractNumId w:val="1"/>
  </w:num>
  <w:num w:numId="24">
    <w:abstractNumId w:val="11"/>
  </w:num>
  <w:num w:numId="25">
    <w:abstractNumId w:val="19"/>
  </w:num>
  <w:num w:numId="26">
    <w:abstractNumId w:val="9"/>
  </w:num>
  <w:num w:numId="27">
    <w:abstractNumId w:val="17"/>
  </w:num>
  <w:num w:numId="28">
    <w:abstractNumId w:val="32"/>
  </w:num>
  <w:num w:numId="29">
    <w:abstractNumId w:val="0"/>
  </w:num>
  <w:num w:numId="30">
    <w:abstractNumId w:val="13"/>
  </w:num>
  <w:num w:numId="31">
    <w:abstractNumId w:val="7"/>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A92"/>
    <w:rsid w:val="00001FF7"/>
    <w:rsid w:val="00007415"/>
    <w:rsid w:val="00020680"/>
    <w:rsid w:val="00043291"/>
    <w:rsid w:val="00043D02"/>
    <w:rsid w:val="00044640"/>
    <w:rsid w:val="00051569"/>
    <w:rsid w:val="00055503"/>
    <w:rsid w:val="000734D9"/>
    <w:rsid w:val="000818C7"/>
    <w:rsid w:val="000A5F37"/>
    <w:rsid w:val="000C41E3"/>
    <w:rsid w:val="000D0CFF"/>
    <w:rsid w:val="000D284D"/>
    <w:rsid w:val="000E6F59"/>
    <w:rsid w:val="000E7190"/>
    <w:rsid w:val="000F3F84"/>
    <w:rsid w:val="000F5746"/>
    <w:rsid w:val="000F6D63"/>
    <w:rsid w:val="0010160B"/>
    <w:rsid w:val="00103B2E"/>
    <w:rsid w:val="001056F5"/>
    <w:rsid w:val="00105D88"/>
    <w:rsid w:val="0011117D"/>
    <w:rsid w:val="00115FDF"/>
    <w:rsid w:val="001161AC"/>
    <w:rsid w:val="00145C81"/>
    <w:rsid w:val="00147750"/>
    <w:rsid w:val="001505DF"/>
    <w:rsid w:val="0016511D"/>
    <w:rsid w:val="00165B4A"/>
    <w:rsid w:val="00175A1D"/>
    <w:rsid w:val="001852AE"/>
    <w:rsid w:val="00186650"/>
    <w:rsid w:val="00191DB9"/>
    <w:rsid w:val="001938A3"/>
    <w:rsid w:val="001B165D"/>
    <w:rsid w:val="001B184C"/>
    <w:rsid w:val="001B6818"/>
    <w:rsid w:val="001B73AE"/>
    <w:rsid w:val="001C3A74"/>
    <w:rsid w:val="001D37FE"/>
    <w:rsid w:val="001F44CC"/>
    <w:rsid w:val="001F59EE"/>
    <w:rsid w:val="00206110"/>
    <w:rsid w:val="00210CE0"/>
    <w:rsid w:val="00213F1D"/>
    <w:rsid w:val="00231241"/>
    <w:rsid w:val="00231D48"/>
    <w:rsid w:val="00235390"/>
    <w:rsid w:val="00246A26"/>
    <w:rsid w:val="00251033"/>
    <w:rsid w:val="0026397E"/>
    <w:rsid w:val="00275B44"/>
    <w:rsid w:val="00296FB0"/>
    <w:rsid w:val="002A21A4"/>
    <w:rsid w:val="002B24F0"/>
    <w:rsid w:val="002B7810"/>
    <w:rsid w:val="002B7C38"/>
    <w:rsid w:val="002D0CDE"/>
    <w:rsid w:val="002D301D"/>
    <w:rsid w:val="002E2CF9"/>
    <w:rsid w:val="002E4A63"/>
    <w:rsid w:val="002F1EBA"/>
    <w:rsid w:val="002F5704"/>
    <w:rsid w:val="00324A38"/>
    <w:rsid w:val="00332779"/>
    <w:rsid w:val="00332FDD"/>
    <w:rsid w:val="00333639"/>
    <w:rsid w:val="00360F28"/>
    <w:rsid w:val="00367929"/>
    <w:rsid w:val="00377EF8"/>
    <w:rsid w:val="00387CF1"/>
    <w:rsid w:val="00390513"/>
    <w:rsid w:val="00395EC6"/>
    <w:rsid w:val="003A262B"/>
    <w:rsid w:val="003A6A50"/>
    <w:rsid w:val="003B3995"/>
    <w:rsid w:val="003B6451"/>
    <w:rsid w:val="003C7B65"/>
    <w:rsid w:val="003F5538"/>
    <w:rsid w:val="0040521F"/>
    <w:rsid w:val="00413255"/>
    <w:rsid w:val="00423703"/>
    <w:rsid w:val="004252AC"/>
    <w:rsid w:val="00447F99"/>
    <w:rsid w:val="00451BE0"/>
    <w:rsid w:val="00456B66"/>
    <w:rsid w:val="0046144A"/>
    <w:rsid w:val="00475488"/>
    <w:rsid w:val="00492F76"/>
    <w:rsid w:val="0049755C"/>
    <w:rsid w:val="004A1E5D"/>
    <w:rsid w:val="004A44B0"/>
    <w:rsid w:val="004A4EFC"/>
    <w:rsid w:val="004B0C2A"/>
    <w:rsid w:val="004C6839"/>
    <w:rsid w:val="004C6EF4"/>
    <w:rsid w:val="004D1234"/>
    <w:rsid w:val="004E105C"/>
    <w:rsid w:val="004F44AD"/>
    <w:rsid w:val="005000E6"/>
    <w:rsid w:val="00526A04"/>
    <w:rsid w:val="00540427"/>
    <w:rsid w:val="00541FB1"/>
    <w:rsid w:val="00543598"/>
    <w:rsid w:val="00546F47"/>
    <w:rsid w:val="005472F2"/>
    <w:rsid w:val="0055181B"/>
    <w:rsid w:val="00583696"/>
    <w:rsid w:val="00585BF9"/>
    <w:rsid w:val="00592846"/>
    <w:rsid w:val="00594D42"/>
    <w:rsid w:val="005973FA"/>
    <w:rsid w:val="005C0FE9"/>
    <w:rsid w:val="005D3E80"/>
    <w:rsid w:val="005D6C19"/>
    <w:rsid w:val="005E5CA9"/>
    <w:rsid w:val="005E7B64"/>
    <w:rsid w:val="005F49F1"/>
    <w:rsid w:val="00603D54"/>
    <w:rsid w:val="00620858"/>
    <w:rsid w:val="006406C2"/>
    <w:rsid w:val="006540FD"/>
    <w:rsid w:val="00660107"/>
    <w:rsid w:val="00661B86"/>
    <w:rsid w:val="00665B2E"/>
    <w:rsid w:val="00673002"/>
    <w:rsid w:val="006942A1"/>
    <w:rsid w:val="006A5C4F"/>
    <w:rsid w:val="006B2F45"/>
    <w:rsid w:val="006B490B"/>
    <w:rsid w:val="006C7EEB"/>
    <w:rsid w:val="006D28EC"/>
    <w:rsid w:val="006D780E"/>
    <w:rsid w:val="006E08DB"/>
    <w:rsid w:val="006E1293"/>
    <w:rsid w:val="006E2F4F"/>
    <w:rsid w:val="006E4B79"/>
    <w:rsid w:val="006F343D"/>
    <w:rsid w:val="0073432A"/>
    <w:rsid w:val="00747AB3"/>
    <w:rsid w:val="0075235E"/>
    <w:rsid w:val="00772E42"/>
    <w:rsid w:val="007955C8"/>
    <w:rsid w:val="00796C0E"/>
    <w:rsid w:val="007B5684"/>
    <w:rsid w:val="007C31A0"/>
    <w:rsid w:val="007E6A14"/>
    <w:rsid w:val="007F630D"/>
    <w:rsid w:val="007F730F"/>
    <w:rsid w:val="00807971"/>
    <w:rsid w:val="0081263C"/>
    <w:rsid w:val="00817F48"/>
    <w:rsid w:val="008259E4"/>
    <w:rsid w:val="00831E11"/>
    <w:rsid w:val="00832426"/>
    <w:rsid w:val="008356CC"/>
    <w:rsid w:val="00835D6B"/>
    <w:rsid w:val="00845DBD"/>
    <w:rsid w:val="00860262"/>
    <w:rsid w:val="008646E8"/>
    <w:rsid w:val="00876445"/>
    <w:rsid w:val="00893402"/>
    <w:rsid w:val="00893C1F"/>
    <w:rsid w:val="008B5BE0"/>
    <w:rsid w:val="008B5D01"/>
    <w:rsid w:val="008C7420"/>
    <w:rsid w:val="008D486F"/>
    <w:rsid w:val="008E2682"/>
    <w:rsid w:val="00917068"/>
    <w:rsid w:val="00925407"/>
    <w:rsid w:val="009336B1"/>
    <w:rsid w:val="00933D14"/>
    <w:rsid w:val="00940E9F"/>
    <w:rsid w:val="00941766"/>
    <w:rsid w:val="00944CDF"/>
    <w:rsid w:val="009476E5"/>
    <w:rsid w:val="0098392A"/>
    <w:rsid w:val="00990745"/>
    <w:rsid w:val="00991FDD"/>
    <w:rsid w:val="009A0805"/>
    <w:rsid w:val="009D0133"/>
    <w:rsid w:val="009D3411"/>
    <w:rsid w:val="009D41C3"/>
    <w:rsid w:val="009D44F6"/>
    <w:rsid w:val="009D7E45"/>
    <w:rsid w:val="009F5F6C"/>
    <w:rsid w:val="00A03947"/>
    <w:rsid w:val="00A05D5E"/>
    <w:rsid w:val="00A25027"/>
    <w:rsid w:val="00A34236"/>
    <w:rsid w:val="00A74A92"/>
    <w:rsid w:val="00A77A0A"/>
    <w:rsid w:val="00A8195C"/>
    <w:rsid w:val="00A91371"/>
    <w:rsid w:val="00A96377"/>
    <w:rsid w:val="00AA5CE5"/>
    <w:rsid w:val="00AC01FA"/>
    <w:rsid w:val="00AC223A"/>
    <w:rsid w:val="00AE5056"/>
    <w:rsid w:val="00AE5F68"/>
    <w:rsid w:val="00AF7F01"/>
    <w:rsid w:val="00B01C13"/>
    <w:rsid w:val="00B046EE"/>
    <w:rsid w:val="00B06FB7"/>
    <w:rsid w:val="00B4367F"/>
    <w:rsid w:val="00B62E74"/>
    <w:rsid w:val="00B67D95"/>
    <w:rsid w:val="00B74A14"/>
    <w:rsid w:val="00B97CAD"/>
    <w:rsid w:val="00BA4B51"/>
    <w:rsid w:val="00BA51F9"/>
    <w:rsid w:val="00BC0654"/>
    <w:rsid w:val="00BC4911"/>
    <w:rsid w:val="00BF5786"/>
    <w:rsid w:val="00C04841"/>
    <w:rsid w:val="00C1667C"/>
    <w:rsid w:val="00C169DA"/>
    <w:rsid w:val="00C205BB"/>
    <w:rsid w:val="00C25B43"/>
    <w:rsid w:val="00C30F9E"/>
    <w:rsid w:val="00C379D5"/>
    <w:rsid w:val="00C5207C"/>
    <w:rsid w:val="00C5337F"/>
    <w:rsid w:val="00C73A9C"/>
    <w:rsid w:val="00C946F9"/>
    <w:rsid w:val="00C979BF"/>
    <w:rsid w:val="00CA75A1"/>
    <w:rsid w:val="00CC20C4"/>
    <w:rsid w:val="00CD49D9"/>
    <w:rsid w:val="00CD76DA"/>
    <w:rsid w:val="00CF3CC8"/>
    <w:rsid w:val="00CF6644"/>
    <w:rsid w:val="00D119C2"/>
    <w:rsid w:val="00D14C32"/>
    <w:rsid w:val="00D319AF"/>
    <w:rsid w:val="00D51E04"/>
    <w:rsid w:val="00D54B75"/>
    <w:rsid w:val="00D75DB6"/>
    <w:rsid w:val="00DA2261"/>
    <w:rsid w:val="00DB1022"/>
    <w:rsid w:val="00DB1BE6"/>
    <w:rsid w:val="00DD57B2"/>
    <w:rsid w:val="00DF0CCC"/>
    <w:rsid w:val="00E07F00"/>
    <w:rsid w:val="00E4368A"/>
    <w:rsid w:val="00E45BFF"/>
    <w:rsid w:val="00E63B44"/>
    <w:rsid w:val="00E74819"/>
    <w:rsid w:val="00E87CB6"/>
    <w:rsid w:val="00E90E7E"/>
    <w:rsid w:val="00E935E1"/>
    <w:rsid w:val="00EA6EEA"/>
    <w:rsid w:val="00EB148F"/>
    <w:rsid w:val="00EB35D9"/>
    <w:rsid w:val="00EB3ECA"/>
    <w:rsid w:val="00EB44B1"/>
    <w:rsid w:val="00EB5AC6"/>
    <w:rsid w:val="00EB700C"/>
    <w:rsid w:val="00EC22EF"/>
    <w:rsid w:val="00ED204D"/>
    <w:rsid w:val="00ED2D24"/>
    <w:rsid w:val="00EE043E"/>
    <w:rsid w:val="00EF311B"/>
    <w:rsid w:val="00F17456"/>
    <w:rsid w:val="00F179EB"/>
    <w:rsid w:val="00F2164F"/>
    <w:rsid w:val="00F31DD2"/>
    <w:rsid w:val="00F4414B"/>
    <w:rsid w:val="00F46C40"/>
    <w:rsid w:val="00F57706"/>
    <w:rsid w:val="00F72562"/>
    <w:rsid w:val="00F73C7F"/>
    <w:rsid w:val="00F83CA1"/>
    <w:rsid w:val="00F83CF0"/>
    <w:rsid w:val="00F85FE9"/>
    <w:rsid w:val="00F868D4"/>
    <w:rsid w:val="00F96DA8"/>
    <w:rsid w:val="00FA2E2E"/>
    <w:rsid w:val="00FA782B"/>
    <w:rsid w:val="00FB7C01"/>
    <w:rsid w:val="00FC04C9"/>
    <w:rsid w:val="00FC240F"/>
    <w:rsid w:val="00FC4060"/>
    <w:rsid w:val="00FC58CB"/>
    <w:rsid w:val="00FC7148"/>
    <w:rsid w:val="00FC72CB"/>
    <w:rsid w:val="00FD05E7"/>
    <w:rsid w:val="00FD656E"/>
    <w:rsid w:val="00FD7FC5"/>
    <w:rsid w:val="00FE0217"/>
    <w:rsid w:val="00FE0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A85C2"/>
  <w15:docId w15:val="{2E20F571-A540-4206-A498-A9293BF2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56"/>
    <w:pPr>
      <w:spacing w:after="230" w:line="24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7"/>
      </w:numPr>
      <w:spacing w:after="212"/>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7"/>
      </w:numPr>
      <w:spacing w:after="227"/>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numPr>
        <w:ilvl w:val="2"/>
        <w:numId w:val="7"/>
      </w:numPr>
      <w:spacing w:after="212"/>
      <w:ind w:left="10" w:hanging="10"/>
      <w:outlineLvl w:val="2"/>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semiHidden/>
    <w:unhideWhenUsed/>
    <w:qFormat/>
    <w:rsid w:val="00FA2E2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paragraph" w:styleId="TOC1">
    <w:name w:val="toc 1"/>
    <w:hidden/>
    <w:uiPriority w:val="39"/>
    <w:pPr>
      <w:spacing w:after="11" w:line="248" w:lineRule="auto"/>
      <w:ind w:left="25" w:right="23" w:hanging="10"/>
    </w:pPr>
    <w:rPr>
      <w:rFonts w:ascii="Times New Roman" w:eastAsia="Times New Roman" w:hAnsi="Times New Roman" w:cs="Times New Roman"/>
      <w:color w:val="000000"/>
      <w:sz w:val="24"/>
    </w:rPr>
  </w:style>
  <w:style w:type="paragraph" w:styleId="TOC2">
    <w:name w:val="toc 2"/>
    <w:hidden/>
    <w:uiPriority w:val="39"/>
    <w:pPr>
      <w:spacing w:after="11" w:line="248" w:lineRule="auto"/>
      <w:ind w:left="265" w:right="23" w:hanging="10"/>
    </w:pPr>
    <w:rPr>
      <w:rFonts w:ascii="Times New Roman" w:eastAsia="Times New Roman" w:hAnsi="Times New Roman" w:cs="Times New Roman"/>
      <w:color w:val="000000"/>
      <w:sz w:val="24"/>
    </w:rPr>
  </w:style>
  <w:style w:type="paragraph" w:styleId="TOC3">
    <w:name w:val="toc 3"/>
    <w:hidden/>
    <w:uiPriority w:val="39"/>
    <w:pPr>
      <w:spacing w:after="3"/>
      <w:ind w:left="490" w:right="20" w:hanging="10"/>
      <w:jc w:val="right"/>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13255"/>
    <w:rPr>
      <w:sz w:val="16"/>
      <w:szCs w:val="16"/>
    </w:rPr>
  </w:style>
  <w:style w:type="paragraph" w:styleId="CommentText">
    <w:name w:val="annotation text"/>
    <w:basedOn w:val="Normal"/>
    <w:link w:val="CommentTextChar"/>
    <w:uiPriority w:val="99"/>
    <w:unhideWhenUsed/>
    <w:rsid w:val="00413255"/>
    <w:pPr>
      <w:spacing w:line="240" w:lineRule="auto"/>
    </w:pPr>
    <w:rPr>
      <w:sz w:val="20"/>
      <w:szCs w:val="20"/>
    </w:rPr>
  </w:style>
  <w:style w:type="character" w:customStyle="1" w:styleId="CommentTextChar">
    <w:name w:val="Comment Text Char"/>
    <w:basedOn w:val="DefaultParagraphFont"/>
    <w:link w:val="CommentText"/>
    <w:uiPriority w:val="99"/>
    <w:rsid w:val="0041325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13255"/>
    <w:rPr>
      <w:b/>
      <w:bCs/>
    </w:rPr>
  </w:style>
  <w:style w:type="character" w:customStyle="1" w:styleId="CommentSubjectChar">
    <w:name w:val="Comment Subject Char"/>
    <w:basedOn w:val="CommentTextChar"/>
    <w:link w:val="CommentSubject"/>
    <w:uiPriority w:val="99"/>
    <w:semiHidden/>
    <w:rsid w:val="00413255"/>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413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255"/>
    <w:rPr>
      <w:rFonts w:ascii="Segoe UI" w:eastAsia="Times New Roman" w:hAnsi="Segoe UI" w:cs="Segoe UI"/>
      <w:color w:val="000000"/>
      <w:sz w:val="18"/>
      <w:szCs w:val="18"/>
    </w:rPr>
  </w:style>
  <w:style w:type="paragraph" w:styleId="ListParagraph">
    <w:name w:val="List Paragraph"/>
    <w:basedOn w:val="Normal"/>
    <w:uiPriority w:val="34"/>
    <w:qFormat/>
    <w:rsid w:val="00CC20C4"/>
    <w:pPr>
      <w:ind w:left="720"/>
      <w:contextualSpacing/>
    </w:pPr>
  </w:style>
  <w:style w:type="character" w:styleId="Hyperlink">
    <w:name w:val="Hyperlink"/>
    <w:basedOn w:val="DefaultParagraphFont"/>
    <w:uiPriority w:val="99"/>
    <w:unhideWhenUsed/>
    <w:rsid w:val="00CC20C4"/>
    <w:rPr>
      <w:color w:val="0563C1" w:themeColor="hyperlink"/>
      <w:u w:val="single"/>
    </w:rPr>
  </w:style>
  <w:style w:type="paragraph" w:customStyle="1" w:styleId="Table1">
    <w:name w:val="Table1"/>
    <w:basedOn w:val="TableofFigures"/>
    <w:qFormat/>
    <w:rsid w:val="00C379D5"/>
    <w:pPr>
      <w:spacing w:after="160" w:line="259" w:lineRule="auto"/>
      <w:ind w:firstLine="0"/>
      <w:jc w:val="center"/>
    </w:pPr>
    <w:rPr>
      <w:b/>
    </w:rPr>
  </w:style>
  <w:style w:type="paragraph" w:styleId="NoSpacing">
    <w:name w:val="No Spacing"/>
    <w:uiPriority w:val="1"/>
    <w:qFormat/>
    <w:rsid w:val="00E90E7E"/>
    <w:pPr>
      <w:spacing w:after="0" w:line="240" w:lineRule="auto"/>
      <w:ind w:left="10" w:hanging="10"/>
      <w:jc w:val="both"/>
    </w:pPr>
    <w:rPr>
      <w:rFonts w:ascii="Times New Roman" w:eastAsia="Times New Roman" w:hAnsi="Times New Roman" w:cs="Times New Roman"/>
      <w:color w:val="000000"/>
      <w:sz w:val="24"/>
    </w:rPr>
  </w:style>
  <w:style w:type="paragraph" w:styleId="TableofFigures">
    <w:name w:val="table of figures"/>
    <w:basedOn w:val="Normal"/>
    <w:next w:val="Normal"/>
    <w:uiPriority w:val="99"/>
    <w:semiHidden/>
    <w:unhideWhenUsed/>
    <w:rsid w:val="00C379D5"/>
    <w:pPr>
      <w:spacing w:after="0"/>
      <w:ind w:left="0"/>
    </w:pPr>
  </w:style>
  <w:style w:type="paragraph" w:styleId="Header">
    <w:name w:val="header"/>
    <w:basedOn w:val="Normal"/>
    <w:link w:val="HeaderChar"/>
    <w:uiPriority w:val="99"/>
    <w:unhideWhenUsed/>
    <w:rsid w:val="009D4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4F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D4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4F6"/>
    <w:rPr>
      <w:rFonts w:ascii="Times New Roman" w:eastAsia="Times New Roman" w:hAnsi="Times New Roman" w:cs="Times New Roman"/>
      <w:color w:val="000000"/>
      <w:sz w:val="24"/>
    </w:rPr>
  </w:style>
  <w:style w:type="table" w:styleId="TableGrid0">
    <w:name w:val="Table Grid"/>
    <w:basedOn w:val="TableNormal"/>
    <w:uiPriority w:val="39"/>
    <w:rsid w:val="00540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B24F0"/>
    <w:pPr>
      <w:numPr>
        <w:numId w:val="0"/>
      </w:num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Revision">
    <w:name w:val="Revision"/>
    <w:hidden/>
    <w:uiPriority w:val="99"/>
    <w:semiHidden/>
    <w:rsid w:val="00A05D5E"/>
    <w:pPr>
      <w:spacing w:after="0" w:line="240" w:lineRule="auto"/>
    </w:pPr>
    <w:rPr>
      <w:rFonts w:ascii="Times New Roman" w:eastAsia="Times New Roman" w:hAnsi="Times New Roman" w:cs="Times New Roman"/>
      <w:color w:val="000000"/>
      <w:sz w:val="24"/>
    </w:rPr>
  </w:style>
  <w:style w:type="character" w:customStyle="1" w:styleId="Heading4Char">
    <w:name w:val="Heading 4 Char"/>
    <w:basedOn w:val="DefaultParagraphFont"/>
    <w:link w:val="Heading4"/>
    <w:uiPriority w:val="9"/>
    <w:semiHidden/>
    <w:rsid w:val="00FA2E2E"/>
    <w:rPr>
      <w:rFonts w:asciiTheme="majorHAnsi" w:eastAsiaTheme="majorEastAsia" w:hAnsiTheme="majorHAnsi" w:cstheme="majorBidi"/>
      <w:i/>
      <w:iCs/>
      <w:color w:val="2E74B5" w:themeColor="accent1" w:themeShade="BF"/>
      <w:sz w:val="24"/>
    </w:rPr>
  </w:style>
  <w:style w:type="paragraph" w:customStyle="1" w:styleId="Default">
    <w:name w:val="Default"/>
    <w:rsid w:val="005F49F1"/>
    <w:pPr>
      <w:autoSpaceDE w:val="0"/>
      <w:autoSpaceDN w:val="0"/>
      <w:adjustRightInd w:val="0"/>
      <w:spacing w:after="0" w:line="240" w:lineRule="auto"/>
    </w:pPr>
    <w:rPr>
      <w:rFonts w:ascii="Arial" w:hAnsi="Arial" w:cs="Arial"/>
      <w:color w:val="000000"/>
      <w:sz w:val="24"/>
      <w:szCs w:val="24"/>
    </w:rPr>
  </w:style>
  <w:style w:type="character" w:customStyle="1" w:styleId="hgkelc">
    <w:name w:val="hgkelc"/>
    <w:basedOn w:val="DefaultParagraphFont"/>
    <w:rsid w:val="00C04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1F13068EDDC44BC1E5D3A9DFCA1D4" ma:contentTypeVersion="1" ma:contentTypeDescription="Create a new document." ma:contentTypeScope="" ma:versionID="a6a252be5bf6dd1dfdb4370b8be4496f">
  <xsd:schema xmlns:xsd="http://www.w3.org/2001/XMLSchema" xmlns:xs="http://www.w3.org/2001/XMLSchema" xmlns:p="http://schemas.microsoft.com/office/2006/metadata/properties" xmlns:ns2="34ef4857-fe7d-4c86-a28f-51a03a868d09" targetNamespace="http://schemas.microsoft.com/office/2006/metadata/properties" ma:root="true" ma:fieldsID="083cd1ec6ca7fe60fc07c7af30f1b898" ns2:_="">
    <xsd:import namespace="34ef4857-fe7d-4c86-a28f-51a03a868d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f4857-fe7d-4c86-a28f-51a03a868d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BC05F-C04C-4A28-81DF-D6E95B77C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f4857-fe7d-4c86-a28f-51a03a868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C78B2-A199-44B3-96E9-C3C6A1387CDF}">
  <ds:schemaRefs>
    <ds:schemaRef ds:uri="http://schemas.microsoft.com/sharepoint/v3/contenttype/forms"/>
  </ds:schemaRefs>
</ds:datastoreItem>
</file>

<file path=customXml/itemProps3.xml><?xml version="1.0" encoding="utf-8"?>
<ds:datastoreItem xmlns:ds="http://schemas.openxmlformats.org/officeDocument/2006/customXml" ds:itemID="{33FE41F2-629E-4EFC-ABB7-482DB9CBB5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057A51-C59C-48D8-992E-A8A24EF6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GTRI</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DONALD A CTR USAF AFMC AFLCMC/HBG</dc:creator>
  <cp:keywords/>
  <dc:description/>
  <cp:lastModifiedBy>Gary, Molly</cp:lastModifiedBy>
  <cp:revision>4</cp:revision>
  <cp:lastPrinted>2021-01-06T16:00:00Z</cp:lastPrinted>
  <dcterms:created xsi:type="dcterms:W3CDTF">2021-10-07T12:18:00Z</dcterms:created>
  <dcterms:modified xsi:type="dcterms:W3CDTF">2021-10-07T12:20:00Z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0x010100B3A1F13068EDDC44BC1E5D3A9DFCA1D4</vt:lpwstr>
  </property>
</Properties>
</file>